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CE8DBB" w14:textId="6E886F5D" w:rsidR="005269A8" w:rsidRPr="00BB6E65" w:rsidRDefault="00BB6E65">
      <w:pPr>
        <w:rPr>
          <w:b/>
          <w:bCs/>
        </w:rPr>
      </w:pPr>
      <w:r w:rsidRPr="00BB6E65">
        <w:rPr>
          <w:rFonts w:hint="eastAsia"/>
          <w:b/>
          <w:bCs/>
        </w:rPr>
        <w:t>梅田スカイビル会場案内</w:t>
      </w:r>
    </w:p>
    <w:p w14:paraId="46BE7EB6" w14:textId="197ACF61" w:rsidR="00BB6E65" w:rsidRDefault="00BB6E65">
      <w:r>
        <w:rPr>
          <w:rFonts w:hint="eastAsia"/>
        </w:rPr>
        <w:t>アクセスについて</w:t>
      </w:r>
    </w:p>
    <w:p w14:paraId="1DDB1E25" w14:textId="5A0EA7DB" w:rsidR="00BB6E65" w:rsidRDefault="00BB6E65">
      <w:hyperlink r:id="rId4" w:history="1">
        <w:r w:rsidRPr="001E51D4">
          <w:rPr>
            <w:rStyle w:val="aa"/>
          </w:rPr>
          <w:t>https://www.skybldg.co.jp/access/</w:t>
        </w:r>
      </w:hyperlink>
    </w:p>
    <w:p w14:paraId="76DDFE0E" w14:textId="77777777" w:rsidR="00BB6E65" w:rsidRDefault="00BB6E65"/>
    <w:p w14:paraId="6A0861B6" w14:textId="64317CF1" w:rsidR="00BB6E65" w:rsidRDefault="00BB6E65">
      <w:r>
        <w:rPr>
          <w:rFonts w:hint="eastAsia"/>
        </w:rPr>
        <w:t>大阪駅から徒歩7分</w:t>
      </w:r>
    </w:p>
    <w:p w14:paraId="797433CC" w14:textId="4429FE77" w:rsidR="00BB6E65" w:rsidRDefault="00BB6E65">
      <w:r>
        <w:rPr>
          <w:rFonts w:hint="eastAsia"/>
        </w:rPr>
        <w:t>阪急大阪梅田駅から徒歩9分</w:t>
      </w:r>
    </w:p>
    <w:p w14:paraId="08B68750" w14:textId="1D03E5EA" w:rsidR="00BB6E65" w:rsidRDefault="00BB6E65">
      <w:r>
        <w:rPr>
          <w:rFonts w:hint="eastAsia"/>
        </w:rPr>
        <w:t>Osaka Metro梅田駅から徒歩9分</w:t>
      </w:r>
    </w:p>
    <w:p w14:paraId="18E1C2FE" w14:textId="77777777" w:rsidR="00BB6E65" w:rsidRDefault="00BB6E65">
      <w:pPr>
        <w:rPr>
          <w:rFonts w:hint="eastAsia"/>
        </w:rPr>
      </w:pPr>
    </w:p>
    <w:p w14:paraId="241FF40E" w14:textId="44340632" w:rsidR="00BB6E65" w:rsidRDefault="00BB6E65">
      <w:r>
        <w:rPr>
          <w:rFonts w:hint="eastAsia"/>
          <w:noProof/>
        </w:rPr>
        <w:drawing>
          <wp:inline distT="0" distB="0" distL="0" distR="0" wp14:anchorId="1ADE809C" wp14:editId="545EBB4B">
            <wp:extent cx="5400040" cy="2802890"/>
            <wp:effectExtent l="0" t="0" r="0" b="3810"/>
            <wp:docPr id="276596392" name="図 1" descr="ダイアグラム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96392" name="図 1" descr="ダイアグラム&#10;&#10;AI 生成コンテンツは誤りを含む可能性があります。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DE6D7" w14:textId="77777777" w:rsidR="00BB6E65" w:rsidRDefault="00BB6E65"/>
    <w:p w14:paraId="5DC0CD43" w14:textId="77777777" w:rsidR="00BB6E65" w:rsidRDefault="00BB6E65"/>
    <w:p w14:paraId="3EF95F41" w14:textId="77777777" w:rsidR="00BB6E65" w:rsidRDefault="00BB6E65"/>
    <w:p w14:paraId="39FC4DB4" w14:textId="77777777" w:rsidR="00BB6E65" w:rsidRDefault="00BB6E65"/>
    <w:p w14:paraId="0FA0E9B6" w14:textId="77777777" w:rsidR="00BB6E65" w:rsidRDefault="00BB6E65"/>
    <w:p w14:paraId="4E7F8FF6" w14:textId="77777777" w:rsidR="00BB6E65" w:rsidRDefault="00BB6E65"/>
    <w:p w14:paraId="5DFFB9CD" w14:textId="77777777" w:rsidR="00BB6E65" w:rsidRDefault="00BB6E65"/>
    <w:p w14:paraId="34E7F0B1" w14:textId="77777777" w:rsidR="00BB6E65" w:rsidRDefault="00BB6E65"/>
    <w:p w14:paraId="46A2D806" w14:textId="320F80CF" w:rsidR="00BB6E65" w:rsidRPr="00BB6E65" w:rsidRDefault="00BB6E65">
      <w:pPr>
        <w:rPr>
          <w:b/>
          <w:bCs/>
        </w:rPr>
      </w:pPr>
      <w:r w:rsidRPr="00BB6E65">
        <w:rPr>
          <w:rFonts w:hint="eastAsia"/>
          <w:b/>
          <w:bCs/>
        </w:rPr>
        <w:lastRenderedPageBreak/>
        <w:t>上空確認図</w:t>
      </w:r>
      <w:r w:rsidRPr="00BB6E65">
        <w:rPr>
          <w:rFonts w:hint="eastAsia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009930DE" wp14:editId="2DDA7AE1">
            <wp:simplePos x="0" y="0"/>
            <wp:positionH relativeFrom="column">
              <wp:posOffset>-99060</wp:posOffset>
            </wp:positionH>
            <wp:positionV relativeFrom="paragraph">
              <wp:posOffset>434240</wp:posOffset>
            </wp:positionV>
            <wp:extent cx="5400000" cy="5689440"/>
            <wp:effectExtent l="0" t="0" r="0" b="635"/>
            <wp:wrapTight wrapText="bothSides">
              <wp:wrapPolygon edited="0">
                <wp:start x="0" y="0"/>
                <wp:lineTo x="0" y="21554"/>
                <wp:lineTo x="21542" y="21554"/>
                <wp:lineTo x="21542" y="0"/>
                <wp:lineTo x="0" y="0"/>
              </wp:wrapPolygon>
            </wp:wrapTight>
            <wp:docPr id="2016880549" name="図 2" descr="ダイアグラム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880549" name="図 2" descr="ダイアグラム&#10;&#10;AI 生成コンテンツは誤りを含む可能性があります。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68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DD817D" w14:textId="77777777" w:rsidR="00BB6E65" w:rsidRDefault="00BB6E65"/>
    <w:p w14:paraId="03CCE15B" w14:textId="518E36E3" w:rsidR="00BB6E65" w:rsidRDefault="00BB6E65">
      <w:pPr>
        <w:widowControl/>
        <w:jc w:val="left"/>
      </w:pPr>
      <w:r>
        <w:br w:type="page"/>
      </w:r>
    </w:p>
    <w:p w14:paraId="57DC8D29" w14:textId="062BAB7E" w:rsidR="00BB6E65" w:rsidRPr="00BB6E65" w:rsidRDefault="00BB6E65">
      <w:pPr>
        <w:rPr>
          <w:b/>
          <w:bCs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E41D568" wp14:editId="57C814B6">
            <wp:simplePos x="0" y="0"/>
            <wp:positionH relativeFrom="column">
              <wp:posOffset>40640</wp:posOffset>
            </wp:positionH>
            <wp:positionV relativeFrom="paragraph">
              <wp:posOffset>-282575</wp:posOffset>
            </wp:positionV>
            <wp:extent cx="5400040" cy="7641590"/>
            <wp:effectExtent l="0" t="0" r="0" b="0"/>
            <wp:wrapSquare wrapText="bothSides"/>
            <wp:docPr id="24399413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994135" name="図 24399413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0004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6E65">
        <w:rPr>
          <w:rFonts w:hint="eastAsia"/>
          <w:b/>
          <w:bCs/>
        </w:rPr>
        <w:t>平面確認図</w:t>
      </w:r>
    </w:p>
    <w:p w14:paraId="651F129F" w14:textId="16A2FF5F" w:rsidR="00BB6E65" w:rsidRPr="00BB6E65" w:rsidRDefault="00BB6E65">
      <w:pPr>
        <w:rPr>
          <w:rFonts w:hint="eastAsia"/>
        </w:rPr>
      </w:pPr>
    </w:p>
    <w:sectPr w:rsidR="00BB6E65" w:rsidRPr="00BB6E6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E65"/>
    <w:rsid w:val="004C03EF"/>
    <w:rsid w:val="005269A8"/>
    <w:rsid w:val="00B24FC0"/>
    <w:rsid w:val="00BB6E65"/>
    <w:rsid w:val="00E5428D"/>
    <w:rsid w:val="00FA3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DB9C361"/>
  <w15:chartTrackingRefBased/>
  <w15:docId w15:val="{CB701C79-B137-D845-85A9-62BDA31AC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B6E65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6E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6E6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6E65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B6E65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B6E65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B6E65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6E65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B6E65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BB6E6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B6E65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B6E65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BB6E65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BB6E65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BB6E65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BB6E65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BB6E65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BB6E65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BB6E6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BB6E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B6E6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BB6E6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B6E6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BB6E6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B6E65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BB6E65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BB6E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BB6E65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BB6E65"/>
    <w:rPr>
      <w:b/>
      <w:bCs/>
      <w:smallCaps/>
      <w:color w:val="0F4761" w:themeColor="accent1" w:themeShade="BF"/>
      <w:spacing w:val="5"/>
    </w:rPr>
  </w:style>
  <w:style w:type="character" w:styleId="aa">
    <w:name w:val="Hyperlink"/>
    <w:basedOn w:val="a0"/>
    <w:uiPriority w:val="99"/>
    <w:unhideWhenUsed/>
    <w:rsid w:val="00BB6E65"/>
    <w:rPr>
      <w:color w:val="467886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BB6E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skybldg.co.jp/access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太田 祥江</dc:creator>
  <cp:keywords/>
  <dc:description/>
  <cp:lastModifiedBy>太田 祥江</cp:lastModifiedBy>
  <cp:revision>1</cp:revision>
  <dcterms:created xsi:type="dcterms:W3CDTF">2025-06-19T05:24:00Z</dcterms:created>
  <dcterms:modified xsi:type="dcterms:W3CDTF">2025-06-19T05:33:00Z</dcterms:modified>
</cp:coreProperties>
</file>